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68B1F" w14:textId="3139D0F4" w:rsidR="00360793" w:rsidRDefault="00E6418A" w:rsidP="00F4736F">
      <w:pPr>
        <w:jc w:val="center"/>
        <w:rPr>
          <w:b/>
          <w:sz w:val="32"/>
          <w:szCs w:val="32"/>
        </w:rPr>
      </w:pPr>
      <w:r>
        <w:rPr>
          <w:b/>
          <w:sz w:val="32"/>
          <w:szCs w:val="32"/>
        </w:rPr>
        <w:t>Creating a</w:t>
      </w:r>
      <w:r w:rsidR="00F4736F">
        <w:rPr>
          <w:b/>
          <w:sz w:val="32"/>
          <w:szCs w:val="32"/>
        </w:rPr>
        <w:t xml:space="preserve"> Collaborate </w:t>
      </w:r>
      <w:r>
        <w:rPr>
          <w:b/>
          <w:sz w:val="32"/>
          <w:szCs w:val="32"/>
        </w:rPr>
        <w:t xml:space="preserve">Session </w:t>
      </w:r>
      <w:r w:rsidR="00F4736F">
        <w:rPr>
          <w:b/>
          <w:sz w:val="32"/>
          <w:szCs w:val="32"/>
        </w:rPr>
        <w:t>from Blackboard</w:t>
      </w:r>
    </w:p>
    <w:p w14:paraId="4E520D9D" w14:textId="77777777" w:rsidR="00F4736F" w:rsidRDefault="00F4736F" w:rsidP="00F4736F">
      <w:pPr>
        <w:jc w:val="center"/>
        <w:rPr>
          <w:sz w:val="20"/>
          <w:szCs w:val="20"/>
        </w:rPr>
      </w:pPr>
    </w:p>
    <w:p w14:paraId="3CE1244A" w14:textId="55D414F6" w:rsidR="00F4736F" w:rsidRDefault="00CC50BD" w:rsidP="00F4736F">
      <w:pPr>
        <w:rPr>
          <w:sz w:val="20"/>
          <w:szCs w:val="20"/>
        </w:rPr>
      </w:pPr>
      <w:r>
        <w:rPr>
          <w:sz w:val="20"/>
          <w:szCs w:val="20"/>
        </w:rPr>
        <w:t xml:space="preserve">If you need to hold an online meeting, USC offers, free of charge, </w:t>
      </w:r>
      <w:r w:rsidR="008D45FA">
        <w:rPr>
          <w:sz w:val="20"/>
          <w:szCs w:val="20"/>
        </w:rPr>
        <w:t xml:space="preserve">the </w:t>
      </w:r>
      <w:bookmarkStart w:id="0" w:name="_GoBack"/>
      <w:bookmarkEnd w:id="0"/>
      <w:r>
        <w:rPr>
          <w:sz w:val="20"/>
          <w:szCs w:val="20"/>
        </w:rPr>
        <w:t xml:space="preserve">Blackboard Collaborate Ultra </w:t>
      </w:r>
      <w:r w:rsidR="00F4736F">
        <w:rPr>
          <w:sz w:val="20"/>
          <w:szCs w:val="20"/>
        </w:rPr>
        <w:t xml:space="preserve">video conferencing system.  To </w:t>
      </w:r>
      <w:r w:rsidR="00CB4D44">
        <w:rPr>
          <w:sz w:val="20"/>
          <w:szCs w:val="20"/>
        </w:rPr>
        <w:t xml:space="preserve">launch Collaborate and to create a </w:t>
      </w:r>
      <w:r w:rsidR="00F4736F">
        <w:rPr>
          <w:sz w:val="20"/>
          <w:szCs w:val="20"/>
        </w:rPr>
        <w:t xml:space="preserve">Collaborate </w:t>
      </w:r>
      <w:r w:rsidR="00CB4D44">
        <w:rPr>
          <w:sz w:val="20"/>
          <w:szCs w:val="20"/>
        </w:rPr>
        <w:t xml:space="preserve">session </w:t>
      </w:r>
      <w:r w:rsidR="00F4736F">
        <w:rPr>
          <w:sz w:val="20"/>
          <w:szCs w:val="20"/>
        </w:rPr>
        <w:t>you must follow these steps.</w:t>
      </w:r>
    </w:p>
    <w:p w14:paraId="243A0613" w14:textId="77777777" w:rsidR="00F4736F" w:rsidRDefault="00F4736F" w:rsidP="00F4736F">
      <w:pPr>
        <w:rPr>
          <w:sz w:val="20"/>
          <w:szCs w:val="20"/>
        </w:rPr>
      </w:pPr>
    </w:p>
    <w:p w14:paraId="4160A753" w14:textId="17356F6B" w:rsidR="00C25DCE" w:rsidRDefault="00C25DCE" w:rsidP="00C25DCE">
      <w:pPr>
        <w:pStyle w:val="ListParagraph"/>
        <w:numPr>
          <w:ilvl w:val="0"/>
          <w:numId w:val="1"/>
        </w:numPr>
        <w:rPr>
          <w:sz w:val="20"/>
          <w:szCs w:val="20"/>
        </w:rPr>
      </w:pPr>
      <w:r>
        <w:rPr>
          <w:noProof/>
          <w:sz w:val="20"/>
          <w:szCs w:val="20"/>
        </w:rPr>
        <w:drawing>
          <wp:anchor distT="0" distB="0" distL="114300" distR="114300" simplePos="0" relativeHeight="251658240" behindDoc="0" locked="0" layoutInCell="1" allowOverlap="1" wp14:anchorId="282CE10A" wp14:editId="2DFBA77C">
            <wp:simplePos x="0" y="0"/>
            <wp:positionH relativeFrom="column">
              <wp:posOffset>52070</wp:posOffset>
            </wp:positionH>
            <wp:positionV relativeFrom="paragraph">
              <wp:posOffset>386080</wp:posOffset>
            </wp:positionV>
            <wp:extent cx="5934075" cy="1343660"/>
            <wp:effectExtent l="0" t="0" r="952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21 at 10.20.17 AM.png"/>
                    <pic:cNvPicPr/>
                  </pic:nvPicPr>
                  <pic:blipFill>
                    <a:blip r:embed="rId5">
                      <a:extLst>
                        <a:ext uri="{28A0092B-C50C-407E-A947-70E740481C1C}">
                          <a14:useLocalDpi xmlns:a14="http://schemas.microsoft.com/office/drawing/2010/main" val="0"/>
                        </a:ext>
                      </a:extLst>
                    </a:blip>
                    <a:stretch>
                      <a:fillRect/>
                    </a:stretch>
                  </pic:blipFill>
                  <pic:spPr>
                    <a:xfrm>
                      <a:off x="0" y="0"/>
                      <a:ext cx="5934075" cy="1343660"/>
                    </a:xfrm>
                    <a:prstGeom prst="rect">
                      <a:avLst/>
                    </a:prstGeom>
                    <a:noFill/>
                    <a:ln>
                      <a:noFill/>
                    </a:ln>
                  </pic:spPr>
                </pic:pic>
              </a:graphicData>
            </a:graphic>
            <wp14:sizeRelV relativeFrom="margin">
              <wp14:pctHeight>0</wp14:pctHeight>
            </wp14:sizeRelV>
          </wp:anchor>
        </w:drawing>
      </w:r>
      <w:r w:rsidR="00F4736F">
        <w:rPr>
          <w:sz w:val="20"/>
          <w:szCs w:val="20"/>
        </w:rPr>
        <w:t xml:space="preserve">Launch Blackboard.  To launch Blackboard, you need to go to </w:t>
      </w:r>
      <w:hyperlink r:id="rId6" w:history="1">
        <w:r w:rsidR="00F4736F" w:rsidRPr="006A018F">
          <w:rPr>
            <w:rStyle w:val="Hyperlink"/>
            <w:sz w:val="20"/>
            <w:szCs w:val="20"/>
          </w:rPr>
          <w:t>blackboard.usc.edu</w:t>
        </w:r>
      </w:hyperlink>
      <w:r w:rsidR="00F4736F">
        <w:rPr>
          <w:sz w:val="20"/>
          <w:szCs w:val="20"/>
        </w:rPr>
        <w:t xml:space="preserve"> and click on the yellow box that says </w:t>
      </w:r>
      <w:r w:rsidR="00F4736F" w:rsidRPr="00F4736F">
        <w:rPr>
          <w:b/>
          <w:sz w:val="20"/>
          <w:szCs w:val="20"/>
        </w:rPr>
        <w:t>Log in using your USC NetID</w:t>
      </w:r>
      <w:r w:rsidR="00F4736F">
        <w:rPr>
          <w:sz w:val="20"/>
          <w:szCs w:val="20"/>
        </w:rPr>
        <w:t xml:space="preserve">.  </w:t>
      </w:r>
    </w:p>
    <w:p w14:paraId="6C66F3E4" w14:textId="0324DA46" w:rsidR="00C25DCE" w:rsidRDefault="00C25DCE" w:rsidP="00C25DCE">
      <w:pPr>
        <w:pStyle w:val="ListParagraph"/>
        <w:rPr>
          <w:sz w:val="20"/>
          <w:szCs w:val="20"/>
        </w:rPr>
      </w:pPr>
    </w:p>
    <w:p w14:paraId="6107BC8D" w14:textId="0A09887A" w:rsidR="00F4736F" w:rsidRDefault="006A018F" w:rsidP="00F4736F">
      <w:pPr>
        <w:pStyle w:val="ListParagraph"/>
        <w:numPr>
          <w:ilvl w:val="0"/>
          <w:numId w:val="1"/>
        </w:numPr>
        <w:rPr>
          <w:sz w:val="20"/>
          <w:szCs w:val="20"/>
        </w:rPr>
      </w:pPr>
      <w:r>
        <w:rPr>
          <w:sz w:val="20"/>
          <w:szCs w:val="20"/>
        </w:rPr>
        <w:t>After</w:t>
      </w:r>
      <w:r w:rsidR="00F4736F">
        <w:rPr>
          <w:sz w:val="20"/>
          <w:szCs w:val="20"/>
        </w:rPr>
        <w:t xml:space="preserve"> you click </w:t>
      </w:r>
      <w:r w:rsidR="00C25DCE">
        <w:rPr>
          <w:sz w:val="20"/>
          <w:szCs w:val="20"/>
        </w:rPr>
        <w:t xml:space="preserve">the yellow box that says </w:t>
      </w:r>
      <w:r w:rsidR="00C25DCE" w:rsidRPr="00F4736F">
        <w:rPr>
          <w:b/>
          <w:sz w:val="20"/>
          <w:szCs w:val="20"/>
        </w:rPr>
        <w:t>Log in using your USC NetID</w:t>
      </w:r>
      <w:r w:rsidR="00F4736F">
        <w:rPr>
          <w:sz w:val="20"/>
          <w:szCs w:val="20"/>
        </w:rPr>
        <w:t xml:space="preserve"> a screen </w:t>
      </w:r>
      <w:r>
        <w:rPr>
          <w:sz w:val="20"/>
          <w:szCs w:val="20"/>
        </w:rPr>
        <w:t xml:space="preserve">will appear that will allow </w:t>
      </w:r>
      <w:r w:rsidR="00F4736F">
        <w:rPr>
          <w:sz w:val="20"/>
          <w:szCs w:val="20"/>
        </w:rPr>
        <w:t xml:space="preserve">you </w:t>
      </w:r>
      <w:r>
        <w:rPr>
          <w:sz w:val="20"/>
          <w:szCs w:val="20"/>
        </w:rPr>
        <w:t xml:space="preserve">to </w:t>
      </w:r>
      <w:r w:rsidR="00F4736F">
        <w:rPr>
          <w:sz w:val="20"/>
          <w:szCs w:val="20"/>
        </w:rPr>
        <w:t>enter your USC NetID and password</w:t>
      </w:r>
      <w:r>
        <w:rPr>
          <w:sz w:val="20"/>
          <w:szCs w:val="20"/>
        </w:rPr>
        <w:t>.  C</w:t>
      </w:r>
      <w:r w:rsidR="008023D1">
        <w:rPr>
          <w:sz w:val="20"/>
          <w:szCs w:val="20"/>
        </w:rPr>
        <w:t xml:space="preserve">lick </w:t>
      </w:r>
      <w:r w:rsidR="0023437F">
        <w:rPr>
          <w:sz w:val="20"/>
          <w:szCs w:val="20"/>
        </w:rPr>
        <w:t>Enter</w:t>
      </w:r>
      <w:r>
        <w:rPr>
          <w:sz w:val="20"/>
          <w:szCs w:val="20"/>
        </w:rPr>
        <w:t xml:space="preserve"> (Y</w:t>
      </w:r>
      <w:r w:rsidR="0023437F">
        <w:rPr>
          <w:sz w:val="20"/>
          <w:szCs w:val="20"/>
        </w:rPr>
        <w:t xml:space="preserve">ou will need your mobile device to “approve” the log in.  </w:t>
      </w:r>
      <w:r>
        <w:rPr>
          <w:sz w:val="20"/>
          <w:szCs w:val="20"/>
        </w:rPr>
        <w:t>After</w:t>
      </w:r>
      <w:r w:rsidR="0023437F">
        <w:rPr>
          <w:sz w:val="20"/>
          <w:szCs w:val="20"/>
        </w:rPr>
        <w:t xml:space="preserve"> </w:t>
      </w:r>
      <w:r>
        <w:rPr>
          <w:sz w:val="20"/>
          <w:szCs w:val="20"/>
        </w:rPr>
        <w:t xml:space="preserve">approval of </w:t>
      </w:r>
      <w:r w:rsidR="0023437F">
        <w:rPr>
          <w:sz w:val="20"/>
          <w:szCs w:val="20"/>
        </w:rPr>
        <w:t>log in</w:t>
      </w:r>
      <w:r>
        <w:rPr>
          <w:sz w:val="20"/>
          <w:szCs w:val="20"/>
        </w:rPr>
        <w:t xml:space="preserve">, </w:t>
      </w:r>
      <w:r w:rsidR="0023437F">
        <w:rPr>
          <w:sz w:val="20"/>
          <w:szCs w:val="20"/>
        </w:rPr>
        <w:t>Blackboard will launch.</w:t>
      </w:r>
      <w:r>
        <w:rPr>
          <w:sz w:val="20"/>
          <w:szCs w:val="20"/>
        </w:rPr>
        <w:t>).</w:t>
      </w:r>
    </w:p>
    <w:p w14:paraId="2AC5794D" w14:textId="0B949617" w:rsidR="006A018F" w:rsidRDefault="00F65D9C" w:rsidP="00F4736F">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60288" behindDoc="0" locked="0" layoutInCell="1" allowOverlap="1" wp14:anchorId="4209D261" wp14:editId="26019052">
                <wp:simplePos x="0" y="0"/>
                <wp:positionH relativeFrom="column">
                  <wp:posOffset>1996440</wp:posOffset>
                </wp:positionH>
                <wp:positionV relativeFrom="paragraph">
                  <wp:posOffset>1725930</wp:posOffset>
                </wp:positionV>
                <wp:extent cx="977900" cy="484505"/>
                <wp:effectExtent l="25400" t="25400" r="38100" b="48895"/>
                <wp:wrapThrough wrapText="bothSides">
                  <wp:wrapPolygon edited="0">
                    <wp:start x="3366" y="-1132"/>
                    <wp:lineTo x="-561" y="0"/>
                    <wp:lineTo x="-561" y="12456"/>
                    <wp:lineTo x="3366" y="22647"/>
                    <wp:lineTo x="7294" y="22647"/>
                    <wp:lineTo x="6732" y="18118"/>
                    <wp:lineTo x="21881" y="16986"/>
                    <wp:lineTo x="21881" y="2265"/>
                    <wp:lineTo x="7294" y="-1132"/>
                    <wp:lineTo x="3366" y="-1132"/>
                  </wp:wrapPolygon>
                </wp:wrapThrough>
                <wp:docPr id="3" name="Left Arrow 3"/>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CDF4CB"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57.2pt;margin-top:135.9pt;width:77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" adj="5351" fillcolor="#4472c4 [3204]" strokecolor="#1f3763 [1604]" strokeweight="1pt">
                <w10:wrap type="through"/>
              </v:shape>
            </w:pict>
          </mc:Fallback>
        </mc:AlternateContent>
      </w:r>
      <w:r>
        <w:rPr>
          <w:noProof/>
          <w:sz w:val="20"/>
          <w:szCs w:val="20"/>
        </w:rPr>
        <w:drawing>
          <wp:anchor distT="0" distB="0" distL="114300" distR="114300" simplePos="0" relativeHeight="251659264" behindDoc="0" locked="0" layoutInCell="1" allowOverlap="1" wp14:anchorId="12F80437" wp14:editId="5E4EB391">
            <wp:simplePos x="0" y="0"/>
            <wp:positionH relativeFrom="column">
              <wp:posOffset>53975</wp:posOffset>
            </wp:positionH>
            <wp:positionV relativeFrom="paragraph">
              <wp:posOffset>702945</wp:posOffset>
            </wp:positionV>
            <wp:extent cx="5951220" cy="2477770"/>
            <wp:effectExtent l="0" t="0" r="0" b="1143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1-21 at 10.29.22 AM.png"/>
                    <pic:cNvPicPr/>
                  </pic:nvPicPr>
                  <pic:blipFill>
                    <a:blip r:embed="rId7">
                      <a:extLst>
                        <a:ext uri="{28A0092B-C50C-407E-A947-70E740481C1C}">
                          <a14:useLocalDpi xmlns:a14="http://schemas.microsoft.com/office/drawing/2010/main" val="0"/>
                        </a:ext>
                      </a:extLst>
                    </a:blip>
                    <a:stretch>
                      <a:fillRect/>
                    </a:stretch>
                  </pic:blipFill>
                  <pic:spPr>
                    <a:xfrm>
                      <a:off x="0" y="0"/>
                      <a:ext cx="5951220" cy="2477770"/>
                    </a:xfrm>
                    <a:prstGeom prst="rect">
                      <a:avLst/>
                    </a:prstGeom>
                  </pic:spPr>
                </pic:pic>
              </a:graphicData>
            </a:graphic>
            <wp14:sizeRelV relativeFrom="margin">
              <wp14:pctHeight>0</wp14:pctHeight>
            </wp14:sizeRelV>
          </wp:anchor>
        </w:drawing>
      </w:r>
      <w:r w:rsidR="006A018F">
        <w:rPr>
          <w:sz w:val="20"/>
          <w:szCs w:val="20"/>
        </w:rPr>
        <w:t>Select the course and section you wish to log into. You can even log into courses which are NOT AVAILABLE to your students.  After clicking the course name, you will be taken to your course</w:t>
      </w:r>
      <w:r>
        <w:rPr>
          <w:sz w:val="20"/>
          <w:szCs w:val="20"/>
        </w:rPr>
        <w:t>’</w:t>
      </w:r>
      <w:r w:rsidR="006A018F">
        <w:rPr>
          <w:sz w:val="20"/>
          <w:szCs w:val="20"/>
        </w:rPr>
        <w:t>s Blackboard page.  (Note, you will see the courses assigned to you and NOT the courses listed in the picture.)</w:t>
      </w:r>
    </w:p>
    <w:p w14:paraId="00D9492A" w14:textId="067FD75D" w:rsidR="0023437F" w:rsidRDefault="00E87A99" w:rsidP="00F4736F">
      <w:pPr>
        <w:pStyle w:val="ListParagraph"/>
        <w:numPr>
          <w:ilvl w:val="0"/>
          <w:numId w:val="1"/>
        </w:numPr>
        <w:rPr>
          <w:sz w:val="20"/>
          <w:szCs w:val="20"/>
        </w:rPr>
      </w:pPr>
      <w:r>
        <w:rPr>
          <w:noProof/>
          <w:sz w:val="20"/>
          <w:szCs w:val="20"/>
        </w:rPr>
        <w:lastRenderedPageBreak/>
        <mc:AlternateContent>
          <mc:Choice Requires="wps">
            <w:drawing>
              <wp:anchor distT="0" distB="0" distL="114300" distR="114300" simplePos="0" relativeHeight="251662336" behindDoc="0" locked="0" layoutInCell="1" allowOverlap="1" wp14:anchorId="5F17A2EA" wp14:editId="0CA5A5A1">
                <wp:simplePos x="0" y="0"/>
                <wp:positionH relativeFrom="column">
                  <wp:posOffset>961390</wp:posOffset>
                </wp:positionH>
                <wp:positionV relativeFrom="page">
                  <wp:posOffset>4457700</wp:posOffset>
                </wp:positionV>
                <wp:extent cx="977900" cy="484505"/>
                <wp:effectExtent l="25400" t="25400" r="38100" b="48895"/>
                <wp:wrapThrough wrapText="bothSides">
                  <wp:wrapPolygon edited="0">
                    <wp:start x="3366" y="-1132"/>
                    <wp:lineTo x="-561" y="0"/>
                    <wp:lineTo x="-561" y="12456"/>
                    <wp:lineTo x="3366" y="22647"/>
                    <wp:lineTo x="7294" y="22647"/>
                    <wp:lineTo x="6732" y="18118"/>
                    <wp:lineTo x="21881" y="16986"/>
                    <wp:lineTo x="21881" y="2265"/>
                    <wp:lineTo x="7294" y="-1132"/>
                    <wp:lineTo x="3366" y="-1132"/>
                  </wp:wrapPolygon>
                </wp:wrapThrough>
                <wp:docPr id="6" name="Left Arrow 6"/>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63DDC" id="Left Arrow 6" o:spid="_x0000_s1026" type="#_x0000_t66" style="position:absolute;margin-left:75.7pt;margin-top:351pt;width:77pt;height:38.15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" adj="5351" fillcolor="#4472c4 [3204]" strokecolor="#1f3763 [1604]" strokeweight="1pt">
                <w10:wrap type="through" anchory="page"/>
              </v:shape>
            </w:pict>
          </mc:Fallback>
        </mc:AlternateContent>
      </w:r>
      <w:r w:rsidR="00083F17">
        <w:rPr>
          <w:noProof/>
          <w:sz w:val="20"/>
          <w:szCs w:val="20"/>
        </w:rPr>
        <w:drawing>
          <wp:anchor distT="0" distB="0" distL="114300" distR="114300" simplePos="0" relativeHeight="251661312" behindDoc="0" locked="0" layoutInCell="1" allowOverlap="1" wp14:anchorId="2C8B0468" wp14:editId="14F2C1BF">
            <wp:simplePos x="0" y="0"/>
            <wp:positionH relativeFrom="column">
              <wp:posOffset>50800</wp:posOffset>
            </wp:positionH>
            <wp:positionV relativeFrom="paragraph">
              <wp:posOffset>573405</wp:posOffset>
            </wp:positionV>
            <wp:extent cx="3196590" cy="361632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11-21 at 10.34.32 AM.png"/>
                    <pic:cNvPicPr/>
                  </pic:nvPicPr>
                  <pic:blipFill>
                    <a:blip r:embed="rId8">
                      <a:extLst>
                        <a:ext uri="{28A0092B-C50C-407E-A947-70E740481C1C}">
                          <a14:useLocalDpi xmlns:a14="http://schemas.microsoft.com/office/drawing/2010/main" val="0"/>
                        </a:ext>
                      </a:extLst>
                    </a:blip>
                    <a:stretch>
                      <a:fillRect/>
                    </a:stretch>
                  </pic:blipFill>
                  <pic:spPr>
                    <a:xfrm>
                      <a:off x="0" y="0"/>
                      <a:ext cx="3196590" cy="3616325"/>
                    </a:xfrm>
                    <a:prstGeom prst="rect">
                      <a:avLst/>
                    </a:prstGeom>
                  </pic:spPr>
                </pic:pic>
              </a:graphicData>
            </a:graphic>
            <wp14:sizeRelH relativeFrom="margin">
              <wp14:pctWidth>0</wp14:pctWidth>
            </wp14:sizeRelH>
            <wp14:sizeRelV relativeFrom="margin">
              <wp14:pctHeight>0</wp14:pctHeight>
            </wp14:sizeRelV>
          </wp:anchor>
        </w:drawing>
      </w:r>
      <w:r w:rsidR="006A018F">
        <w:rPr>
          <w:sz w:val="20"/>
          <w:szCs w:val="20"/>
        </w:rPr>
        <w:t xml:space="preserve">In your </w:t>
      </w:r>
      <w:r w:rsidR="0023437F">
        <w:rPr>
          <w:sz w:val="20"/>
          <w:szCs w:val="20"/>
        </w:rPr>
        <w:t>Blackboard</w:t>
      </w:r>
      <w:r w:rsidR="006A018F">
        <w:rPr>
          <w:sz w:val="20"/>
          <w:szCs w:val="20"/>
        </w:rPr>
        <w:t xml:space="preserve"> course</w:t>
      </w:r>
      <w:r w:rsidR="0023437F">
        <w:rPr>
          <w:sz w:val="20"/>
          <w:szCs w:val="20"/>
        </w:rPr>
        <w:t xml:space="preserve">, you will need to click on the </w:t>
      </w:r>
      <w:r w:rsidR="00083F17">
        <w:rPr>
          <w:sz w:val="20"/>
          <w:szCs w:val="20"/>
        </w:rPr>
        <w:t xml:space="preserve">Course </w:t>
      </w:r>
      <w:r w:rsidR="0023437F">
        <w:rPr>
          <w:sz w:val="20"/>
          <w:szCs w:val="20"/>
        </w:rPr>
        <w:t xml:space="preserve">Tools </w:t>
      </w:r>
      <w:r w:rsidR="00083F17">
        <w:rPr>
          <w:sz w:val="20"/>
          <w:szCs w:val="20"/>
        </w:rPr>
        <w:t>drop down</w:t>
      </w:r>
      <w:r w:rsidR="0023437F">
        <w:rPr>
          <w:sz w:val="20"/>
          <w:szCs w:val="20"/>
        </w:rPr>
        <w:t>.</w:t>
      </w:r>
      <w:r w:rsidR="00083F17">
        <w:rPr>
          <w:sz w:val="20"/>
          <w:szCs w:val="20"/>
        </w:rPr>
        <w:t xml:space="preserve">  The Course Tools drop down may be in a </w:t>
      </w:r>
      <w:r w:rsidR="00FE1DF0">
        <w:rPr>
          <w:sz w:val="20"/>
          <w:szCs w:val="20"/>
        </w:rPr>
        <w:t>different order</w:t>
      </w:r>
      <w:r w:rsidR="00083F17">
        <w:rPr>
          <w:sz w:val="20"/>
          <w:szCs w:val="20"/>
        </w:rPr>
        <w:t xml:space="preserve"> but should always be on the course home page. (Note, your course home page may look different than the page pictured.)</w:t>
      </w:r>
    </w:p>
    <w:p w14:paraId="7188E002" w14:textId="51E4FE94" w:rsidR="00083F17" w:rsidRPr="00083F17" w:rsidRDefault="00083F17" w:rsidP="00083F17">
      <w:pPr>
        <w:ind w:left="360"/>
        <w:rPr>
          <w:sz w:val="20"/>
          <w:szCs w:val="20"/>
        </w:rPr>
      </w:pPr>
    </w:p>
    <w:p w14:paraId="2AD87EDD" w14:textId="1A9E2910" w:rsidR="0023437F" w:rsidRDefault="00544622" w:rsidP="00F4736F">
      <w:pPr>
        <w:pStyle w:val="ListParagraph"/>
        <w:numPr>
          <w:ilvl w:val="0"/>
          <w:numId w:val="1"/>
        </w:numPr>
        <w:rPr>
          <w:sz w:val="20"/>
          <w:szCs w:val="20"/>
        </w:rPr>
      </w:pPr>
      <w:r>
        <w:rPr>
          <w:sz w:val="20"/>
          <w:szCs w:val="20"/>
        </w:rPr>
        <w:t xml:space="preserve">The Course </w:t>
      </w:r>
      <w:r w:rsidR="0023437F">
        <w:rPr>
          <w:sz w:val="20"/>
          <w:szCs w:val="20"/>
        </w:rPr>
        <w:t xml:space="preserve">Tools </w:t>
      </w:r>
      <w:r>
        <w:rPr>
          <w:sz w:val="20"/>
          <w:szCs w:val="20"/>
        </w:rPr>
        <w:t xml:space="preserve">dropdown will allow </w:t>
      </w:r>
      <w:r w:rsidR="0023437F">
        <w:rPr>
          <w:sz w:val="20"/>
          <w:szCs w:val="20"/>
        </w:rPr>
        <w:t xml:space="preserve">you </w:t>
      </w:r>
      <w:r>
        <w:rPr>
          <w:sz w:val="20"/>
          <w:szCs w:val="20"/>
        </w:rPr>
        <w:t xml:space="preserve">to </w:t>
      </w:r>
      <w:r w:rsidR="0023437F">
        <w:rPr>
          <w:sz w:val="20"/>
          <w:szCs w:val="20"/>
        </w:rPr>
        <w:t>click on the Blackboard Collaborate Ultra link to launch Collaborate.</w:t>
      </w:r>
      <w:r w:rsidR="00083F17">
        <w:rPr>
          <w:sz w:val="20"/>
          <w:szCs w:val="20"/>
        </w:rPr>
        <w:t xml:space="preserve"> Make sure you select </w:t>
      </w:r>
      <w:r w:rsidR="00083F17" w:rsidRPr="00083F17">
        <w:rPr>
          <w:b/>
          <w:sz w:val="20"/>
          <w:szCs w:val="20"/>
        </w:rPr>
        <w:t>Blackboard Collaborate Ultra</w:t>
      </w:r>
      <w:r w:rsidR="00083F17">
        <w:rPr>
          <w:sz w:val="20"/>
          <w:szCs w:val="20"/>
        </w:rPr>
        <w:t xml:space="preserve"> if you have 2 different versions of Blackboard Collaborate in your menu.</w:t>
      </w:r>
      <w:r w:rsidR="00083F17" w:rsidRPr="00083F17">
        <w:rPr>
          <w:noProof/>
          <w:sz w:val="20"/>
          <w:szCs w:val="20"/>
        </w:rPr>
        <w:t xml:space="preserve"> </w:t>
      </w:r>
    </w:p>
    <w:p w14:paraId="6FDB69DF" w14:textId="7CA8CFD2" w:rsidR="00696F00" w:rsidRPr="00696F00" w:rsidRDefault="00696F00" w:rsidP="00696F00">
      <w:pPr>
        <w:rPr>
          <w:sz w:val="20"/>
          <w:szCs w:val="20"/>
        </w:rPr>
      </w:pPr>
    </w:p>
    <w:p w14:paraId="3C96069D" w14:textId="733993BC" w:rsidR="00696F00" w:rsidRPr="00544622" w:rsidRDefault="00544622" w:rsidP="00544622">
      <w:r>
        <w:rPr>
          <w:noProof/>
        </w:rPr>
        <mc:AlternateContent>
          <mc:Choice Requires="wps">
            <w:drawing>
              <wp:anchor distT="0" distB="0" distL="114300" distR="114300" simplePos="0" relativeHeight="251663360" behindDoc="0" locked="0" layoutInCell="1" allowOverlap="1" wp14:anchorId="5BC99321" wp14:editId="244EFECA">
                <wp:simplePos x="0" y="0"/>
                <wp:positionH relativeFrom="column">
                  <wp:posOffset>1537970</wp:posOffset>
                </wp:positionH>
                <wp:positionV relativeFrom="paragraph">
                  <wp:posOffset>2693247</wp:posOffset>
                </wp:positionV>
                <wp:extent cx="977900" cy="484505"/>
                <wp:effectExtent l="25400" t="25400" r="38100" b="48895"/>
                <wp:wrapNone/>
                <wp:docPr id="10" name="Left Arrow 10"/>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A462D" id="Left Arrow 10" o:spid="_x0000_s1026" type="#_x0000_t66" style="position:absolute;margin-left:121.1pt;margin-top:212.05pt;width:77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" adj="5351" fillcolor="#4472c4 [3204]" strokecolor="#1f3763 [1604]" strokeweight="1pt"/>
            </w:pict>
          </mc:Fallback>
        </mc:AlternateContent>
      </w:r>
      <w:r>
        <w:rPr>
          <w:noProof/>
        </w:rPr>
        <w:drawing>
          <wp:inline distT="0" distB="0" distL="0" distR="0" wp14:anchorId="7BBE5631" wp14:editId="31EEB0D3">
            <wp:extent cx="2794635" cy="3155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11-21 at 10.40.36 AM.png"/>
                    <pic:cNvPicPr/>
                  </pic:nvPicPr>
                  <pic:blipFill>
                    <a:blip r:embed="rId9">
                      <a:extLst>
                        <a:ext uri="{28A0092B-C50C-407E-A947-70E740481C1C}">
                          <a14:useLocalDpi xmlns:a14="http://schemas.microsoft.com/office/drawing/2010/main" val="0"/>
                        </a:ext>
                      </a:extLst>
                    </a:blip>
                    <a:stretch>
                      <a:fillRect/>
                    </a:stretch>
                  </pic:blipFill>
                  <pic:spPr>
                    <a:xfrm>
                      <a:off x="0" y="0"/>
                      <a:ext cx="2794635" cy="3155680"/>
                    </a:xfrm>
                    <a:prstGeom prst="rect">
                      <a:avLst/>
                    </a:prstGeom>
                  </pic:spPr>
                </pic:pic>
              </a:graphicData>
            </a:graphic>
          </wp:inline>
        </w:drawing>
      </w:r>
    </w:p>
    <w:p w14:paraId="28D8C4D7" w14:textId="7175CCCB" w:rsidR="00F3342C" w:rsidRPr="00F3342C" w:rsidRDefault="00F3342C" w:rsidP="00F3342C">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64384" behindDoc="0" locked="0" layoutInCell="1" allowOverlap="1" wp14:anchorId="18ACDA61" wp14:editId="47C4A5F1">
                <wp:simplePos x="0" y="0"/>
                <wp:positionH relativeFrom="column">
                  <wp:posOffset>4619202</wp:posOffset>
                </wp:positionH>
                <wp:positionV relativeFrom="paragraph">
                  <wp:posOffset>690880</wp:posOffset>
                </wp:positionV>
                <wp:extent cx="977900" cy="484505"/>
                <wp:effectExtent l="0" t="25400" r="63500" b="48895"/>
                <wp:wrapNone/>
                <wp:docPr id="12" name="Right Arrow 1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90E00C"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63.7pt;margin-top:54.4pt;width:77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" adj="16249" fillcolor="#4472c4 [3204]" strokecolor="#1f3763 [1604]" strokeweight="1pt"/>
            </w:pict>
          </mc:Fallback>
        </mc:AlternateContent>
      </w:r>
      <w:r>
        <w:rPr>
          <w:noProof/>
          <w:sz w:val="20"/>
          <w:szCs w:val="20"/>
        </w:rPr>
        <w:drawing>
          <wp:anchor distT="0" distB="0" distL="114300" distR="114300" simplePos="0" relativeHeight="251663871" behindDoc="0" locked="0" layoutInCell="1" allowOverlap="1" wp14:anchorId="5CBE545D" wp14:editId="1EDE628F">
            <wp:simplePos x="0" y="0"/>
            <wp:positionH relativeFrom="column">
              <wp:posOffset>47625</wp:posOffset>
            </wp:positionH>
            <wp:positionV relativeFrom="paragraph">
              <wp:posOffset>342900</wp:posOffset>
            </wp:positionV>
            <wp:extent cx="5943600" cy="2203450"/>
            <wp:effectExtent l="0" t="0" r="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6-11-21 at 10.49.19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203450"/>
                    </a:xfrm>
                    <a:prstGeom prst="rect">
                      <a:avLst/>
                    </a:prstGeom>
                  </pic:spPr>
                </pic:pic>
              </a:graphicData>
            </a:graphic>
            <wp14:sizeRelH relativeFrom="page">
              <wp14:pctWidth>0</wp14:pctWidth>
            </wp14:sizeRelH>
            <wp14:sizeRelV relativeFrom="page">
              <wp14:pctHeight>0</wp14:pctHeight>
            </wp14:sizeRelV>
          </wp:anchor>
        </w:drawing>
      </w:r>
      <w:r w:rsidR="00FE1DF0">
        <w:rPr>
          <w:sz w:val="20"/>
          <w:szCs w:val="20"/>
        </w:rPr>
        <w:t xml:space="preserve">The </w:t>
      </w:r>
      <w:r w:rsidR="00544622">
        <w:rPr>
          <w:sz w:val="20"/>
          <w:szCs w:val="20"/>
        </w:rPr>
        <w:t xml:space="preserve">Blackboard </w:t>
      </w:r>
      <w:r w:rsidR="004D7CAB">
        <w:rPr>
          <w:sz w:val="20"/>
          <w:szCs w:val="20"/>
        </w:rPr>
        <w:t xml:space="preserve">Collaborate module </w:t>
      </w:r>
      <w:r w:rsidR="00544622">
        <w:rPr>
          <w:sz w:val="20"/>
          <w:szCs w:val="20"/>
        </w:rPr>
        <w:t>will launch and</w:t>
      </w:r>
      <w:r w:rsidR="004D7CAB">
        <w:rPr>
          <w:sz w:val="20"/>
          <w:szCs w:val="20"/>
        </w:rPr>
        <w:t xml:space="preserve"> you will be able to schedule a session by clicking on the + sign in the upper right hand corner of the module.</w:t>
      </w:r>
      <w:r w:rsidR="00696F00" w:rsidRPr="00696F00">
        <w:rPr>
          <w:noProof/>
          <w:sz w:val="20"/>
          <w:szCs w:val="20"/>
        </w:rPr>
        <w:t xml:space="preserve"> </w:t>
      </w:r>
    </w:p>
    <w:p w14:paraId="7299AD27" w14:textId="0A5848F9" w:rsidR="00544622" w:rsidRDefault="00544622" w:rsidP="00544622">
      <w:pPr>
        <w:pStyle w:val="ListParagraph"/>
        <w:rPr>
          <w:sz w:val="20"/>
          <w:szCs w:val="20"/>
        </w:rPr>
      </w:pPr>
    </w:p>
    <w:p w14:paraId="16FEE618" w14:textId="77777777" w:rsidR="00F3342C" w:rsidRDefault="00F3342C" w:rsidP="00544622">
      <w:pPr>
        <w:pStyle w:val="ListParagraph"/>
        <w:rPr>
          <w:sz w:val="20"/>
          <w:szCs w:val="20"/>
        </w:rPr>
      </w:pPr>
    </w:p>
    <w:p w14:paraId="4BCDD1E1" w14:textId="4912C590" w:rsidR="00F3342C" w:rsidRDefault="00AC34BC" w:rsidP="00F3342C">
      <w:pPr>
        <w:pStyle w:val="ListParagraph"/>
        <w:numPr>
          <w:ilvl w:val="0"/>
          <w:numId w:val="1"/>
        </w:numPr>
        <w:rPr>
          <w:sz w:val="20"/>
          <w:szCs w:val="20"/>
        </w:rPr>
      </w:pPr>
      <w:r>
        <w:rPr>
          <w:noProof/>
          <w:sz w:val="20"/>
          <w:szCs w:val="20"/>
        </w:rPr>
        <w:drawing>
          <wp:anchor distT="0" distB="0" distL="114300" distR="114300" simplePos="0" relativeHeight="251667456" behindDoc="0" locked="0" layoutInCell="1" allowOverlap="1" wp14:anchorId="44E7412F" wp14:editId="51195496">
            <wp:simplePos x="0" y="0"/>
            <wp:positionH relativeFrom="column">
              <wp:posOffset>53340</wp:posOffset>
            </wp:positionH>
            <wp:positionV relativeFrom="paragraph">
              <wp:posOffset>1029970</wp:posOffset>
            </wp:positionV>
            <wp:extent cx="5943600" cy="41910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6-11-21 at 11.07.55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191000"/>
                    </a:xfrm>
                    <a:prstGeom prst="rect">
                      <a:avLst/>
                    </a:prstGeom>
                  </pic:spPr>
                </pic:pic>
              </a:graphicData>
            </a:graphic>
            <wp14:sizeRelH relativeFrom="page">
              <wp14:pctWidth>0</wp14:pctWidth>
            </wp14:sizeRelH>
            <wp14:sizeRelV relativeFrom="page">
              <wp14:pctHeight>0</wp14:pctHeight>
            </wp14:sizeRelV>
          </wp:anchor>
        </w:drawing>
      </w:r>
      <w:r w:rsidR="00F3342C">
        <w:rPr>
          <w:sz w:val="20"/>
          <w:szCs w:val="20"/>
        </w:rPr>
        <w:t xml:space="preserve">The Session Scheduler will open.  For the Event </w:t>
      </w:r>
      <w:r w:rsidR="00FE1DF0">
        <w:rPr>
          <w:sz w:val="20"/>
          <w:szCs w:val="20"/>
        </w:rPr>
        <w:t>D</w:t>
      </w:r>
      <w:r w:rsidR="00F3342C">
        <w:rPr>
          <w:sz w:val="20"/>
          <w:szCs w:val="20"/>
        </w:rPr>
        <w:t>etails, a Session Name is required but a start and stop time is not.  If you want an open-ended session click the “No End” option.  If you want to add a description of what the session is about (not required), click on the Add a description… link.</w:t>
      </w:r>
      <w:r>
        <w:rPr>
          <w:sz w:val="20"/>
          <w:szCs w:val="20"/>
        </w:rPr>
        <w:t xml:space="preserve">  If you’d like to allow guest access (access for people outside of your course) check the box and assign them a role for when they join your session.  You </w:t>
      </w:r>
      <w:r w:rsidR="00F65D9C">
        <w:rPr>
          <w:sz w:val="20"/>
          <w:szCs w:val="20"/>
        </w:rPr>
        <w:t>should</w:t>
      </w:r>
      <w:r>
        <w:rPr>
          <w:sz w:val="20"/>
          <w:szCs w:val="20"/>
        </w:rPr>
        <w:t xml:space="preserve"> copy </w:t>
      </w:r>
      <w:r w:rsidR="00F65D9C">
        <w:rPr>
          <w:sz w:val="20"/>
          <w:szCs w:val="20"/>
        </w:rPr>
        <w:t>the</w:t>
      </w:r>
      <w:r>
        <w:rPr>
          <w:sz w:val="20"/>
          <w:szCs w:val="20"/>
        </w:rPr>
        <w:t xml:space="preserve"> Guest Link to share with guests</w:t>
      </w:r>
      <w:r w:rsidR="00F65D9C">
        <w:rPr>
          <w:sz w:val="20"/>
          <w:szCs w:val="20"/>
        </w:rPr>
        <w:t xml:space="preserve"> (click the 2 squares icon to the right of the address)</w:t>
      </w:r>
      <w:r>
        <w:rPr>
          <w:sz w:val="20"/>
          <w:szCs w:val="20"/>
        </w:rPr>
        <w:t>.</w:t>
      </w:r>
    </w:p>
    <w:p w14:paraId="4CA6DBFB" w14:textId="1F754957" w:rsidR="00AC34BC" w:rsidRDefault="00AC34BC" w:rsidP="00AC34BC">
      <w:pPr>
        <w:pStyle w:val="ListParagraph"/>
        <w:rPr>
          <w:sz w:val="20"/>
          <w:szCs w:val="20"/>
        </w:rPr>
      </w:pPr>
    </w:p>
    <w:p w14:paraId="23826736" w14:textId="2717183D" w:rsidR="00F3342C" w:rsidRDefault="00F3342C" w:rsidP="00F3342C">
      <w:pPr>
        <w:pStyle w:val="ListParagraph"/>
        <w:rPr>
          <w:sz w:val="20"/>
          <w:szCs w:val="20"/>
        </w:rPr>
      </w:pPr>
    </w:p>
    <w:p w14:paraId="35E83AF2" w14:textId="05B662BC" w:rsidR="00F3342C" w:rsidRDefault="00F3342C" w:rsidP="00F3342C">
      <w:pPr>
        <w:pStyle w:val="ListParagraph"/>
        <w:numPr>
          <w:ilvl w:val="0"/>
          <w:numId w:val="1"/>
        </w:numPr>
        <w:rPr>
          <w:sz w:val="20"/>
          <w:szCs w:val="20"/>
        </w:rPr>
      </w:pPr>
      <w:r>
        <w:rPr>
          <w:sz w:val="20"/>
          <w:szCs w:val="20"/>
        </w:rPr>
        <w:t>After entering Event Details, click on Session Settings to fine tune who can do what in the session.</w:t>
      </w:r>
      <w:r w:rsidR="00F65D9C">
        <w:rPr>
          <w:sz w:val="20"/>
          <w:szCs w:val="20"/>
        </w:rPr>
        <w:t xml:space="preserve">  As the creator of the session you will automatically be set up as a Moderator.  You will have the choice to have your guests enter the Collaborate session in one of 3 roles (guests default to the Participant role).</w:t>
      </w:r>
    </w:p>
    <w:p w14:paraId="1D2F6DB5" w14:textId="40C05EE0" w:rsidR="00F3342C" w:rsidRDefault="00F3342C" w:rsidP="00F3342C">
      <w:pPr>
        <w:pStyle w:val="ListParagraph"/>
        <w:numPr>
          <w:ilvl w:val="1"/>
          <w:numId w:val="1"/>
        </w:numPr>
        <w:rPr>
          <w:sz w:val="20"/>
          <w:szCs w:val="20"/>
        </w:rPr>
      </w:pPr>
      <w:r>
        <w:rPr>
          <w:sz w:val="20"/>
          <w:szCs w:val="20"/>
        </w:rPr>
        <w:t>Default Participant Role allows you to set how your participants will be classified.</w:t>
      </w:r>
    </w:p>
    <w:p w14:paraId="58A4AE52" w14:textId="7DD1BE3C" w:rsidR="00F3342C" w:rsidRDefault="00F65D9C" w:rsidP="00F3342C">
      <w:pPr>
        <w:pStyle w:val="ListParagraph"/>
        <w:numPr>
          <w:ilvl w:val="2"/>
          <w:numId w:val="1"/>
        </w:numPr>
        <w:rPr>
          <w:sz w:val="20"/>
          <w:szCs w:val="20"/>
        </w:rPr>
      </w:pPr>
      <w:r>
        <w:rPr>
          <w:sz w:val="20"/>
          <w:szCs w:val="20"/>
        </w:rPr>
        <w:t xml:space="preserve">A </w:t>
      </w:r>
      <w:r w:rsidR="00F3342C">
        <w:rPr>
          <w:sz w:val="20"/>
          <w:szCs w:val="20"/>
        </w:rPr>
        <w:t xml:space="preserve">Participant can watch, </w:t>
      </w:r>
      <w:r>
        <w:rPr>
          <w:sz w:val="20"/>
          <w:szCs w:val="20"/>
        </w:rPr>
        <w:t xml:space="preserve">type in the chat window, </w:t>
      </w:r>
      <w:r w:rsidR="00F3342C">
        <w:rPr>
          <w:sz w:val="20"/>
          <w:szCs w:val="20"/>
        </w:rPr>
        <w:t>participate in polls</w:t>
      </w:r>
      <w:r>
        <w:rPr>
          <w:sz w:val="20"/>
          <w:szCs w:val="20"/>
        </w:rPr>
        <w:t>, raise their “hand”, draw on a white board, but</w:t>
      </w:r>
      <w:r w:rsidR="00F3342C">
        <w:rPr>
          <w:sz w:val="20"/>
          <w:szCs w:val="20"/>
        </w:rPr>
        <w:t xml:space="preserve"> cannot </w:t>
      </w:r>
      <w:r>
        <w:rPr>
          <w:sz w:val="20"/>
          <w:szCs w:val="20"/>
        </w:rPr>
        <w:t xml:space="preserve">share content or </w:t>
      </w:r>
      <w:r w:rsidR="00F3342C">
        <w:rPr>
          <w:sz w:val="20"/>
          <w:szCs w:val="20"/>
        </w:rPr>
        <w:t>control the s</w:t>
      </w:r>
      <w:r>
        <w:rPr>
          <w:sz w:val="20"/>
          <w:szCs w:val="20"/>
        </w:rPr>
        <w:t>ession (participant actions are listed under d below)</w:t>
      </w:r>
      <w:r w:rsidR="00F3342C">
        <w:rPr>
          <w:sz w:val="20"/>
          <w:szCs w:val="20"/>
        </w:rPr>
        <w:t>.</w:t>
      </w:r>
    </w:p>
    <w:p w14:paraId="3B069992" w14:textId="20B29383" w:rsidR="00F3342C" w:rsidRDefault="00F65D9C" w:rsidP="00F3342C">
      <w:pPr>
        <w:pStyle w:val="ListParagraph"/>
        <w:numPr>
          <w:ilvl w:val="2"/>
          <w:numId w:val="1"/>
        </w:numPr>
        <w:rPr>
          <w:sz w:val="20"/>
          <w:szCs w:val="20"/>
        </w:rPr>
      </w:pPr>
      <w:r>
        <w:rPr>
          <w:sz w:val="20"/>
          <w:szCs w:val="20"/>
        </w:rPr>
        <w:t xml:space="preserve">A </w:t>
      </w:r>
      <w:r w:rsidR="00F3342C">
        <w:rPr>
          <w:sz w:val="20"/>
          <w:szCs w:val="20"/>
        </w:rPr>
        <w:t xml:space="preserve">Presenter </w:t>
      </w:r>
      <w:r>
        <w:rPr>
          <w:sz w:val="20"/>
          <w:szCs w:val="20"/>
        </w:rPr>
        <w:t xml:space="preserve">can do everything a Participant can do with the addition of sharing content from their computer, </w:t>
      </w:r>
      <w:r w:rsidR="00F3342C">
        <w:rPr>
          <w:sz w:val="20"/>
          <w:szCs w:val="20"/>
        </w:rPr>
        <w:t xml:space="preserve">but cannot </w:t>
      </w:r>
      <w:r>
        <w:rPr>
          <w:sz w:val="20"/>
          <w:szCs w:val="20"/>
        </w:rPr>
        <w:t xml:space="preserve">determine a participant’s </w:t>
      </w:r>
      <w:r w:rsidR="00F3342C">
        <w:rPr>
          <w:sz w:val="20"/>
          <w:szCs w:val="20"/>
        </w:rPr>
        <w:t>role.</w:t>
      </w:r>
    </w:p>
    <w:p w14:paraId="78DC66D3" w14:textId="058B95EF" w:rsidR="00F3342C" w:rsidRDefault="00F65D9C" w:rsidP="00F3342C">
      <w:pPr>
        <w:pStyle w:val="ListParagraph"/>
        <w:numPr>
          <w:ilvl w:val="2"/>
          <w:numId w:val="1"/>
        </w:numPr>
        <w:rPr>
          <w:sz w:val="20"/>
          <w:szCs w:val="20"/>
        </w:rPr>
      </w:pPr>
      <w:r>
        <w:rPr>
          <w:sz w:val="20"/>
          <w:szCs w:val="20"/>
        </w:rPr>
        <w:t xml:space="preserve">A </w:t>
      </w:r>
      <w:r w:rsidR="00F3342C">
        <w:rPr>
          <w:sz w:val="20"/>
          <w:szCs w:val="20"/>
        </w:rPr>
        <w:t>Moderator has all the features of participant and presenter but can also control the session (start/stop recording, assign roles, etc.).</w:t>
      </w:r>
    </w:p>
    <w:p w14:paraId="6BE3D4E2" w14:textId="00BE729C" w:rsidR="00F3342C" w:rsidRDefault="00F3342C" w:rsidP="00F3342C">
      <w:pPr>
        <w:pStyle w:val="ListParagraph"/>
        <w:numPr>
          <w:ilvl w:val="1"/>
          <w:numId w:val="1"/>
        </w:numPr>
        <w:rPr>
          <w:sz w:val="20"/>
          <w:szCs w:val="20"/>
        </w:rPr>
      </w:pPr>
      <w:r>
        <w:rPr>
          <w:sz w:val="20"/>
          <w:szCs w:val="20"/>
        </w:rPr>
        <w:t>Recording</w:t>
      </w:r>
    </w:p>
    <w:p w14:paraId="7D8D84E6" w14:textId="43940CA9" w:rsidR="007A2253" w:rsidRDefault="007A2253" w:rsidP="007A2253">
      <w:pPr>
        <w:pStyle w:val="ListParagraph"/>
        <w:numPr>
          <w:ilvl w:val="2"/>
          <w:numId w:val="1"/>
        </w:numPr>
        <w:rPr>
          <w:sz w:val="20"/>
          <w:szCs w:val="20"/>
        </w:rPr>
      </w:pPr>
      <w:r>
        <w:rPr>
          <w:sz w:val="20"/>
          <w:szCs w:val="20"/>
        </w:rPr>
        <w:t>This allows your students to download the recordings.</w:t>
      </w:r>
    </w:p>
    <w:p w14:paraId="21B680C5" w14:textId="7426DB56" w:rsidR="007A2253" w:rsidRDefault="007A2253" w:rsidP="007A2253">
      <w:pPr>
        <w:pStyle w:val="ListParagraph"/>
        <w:numPr>
          <w:ilvl w:val="1"/>
          <w:numId w:val="1"/>
        </w:numPr>
        <w:rPr>
          <w:sz w:val="20"/>
          <w:szCs w:val="20"/>
        </w:rPr>
      </w:pPr>
      <w:r>
        <w:rPr>
          <w:sz w:val="20"/>
          <w:szCs w:val="20"/>
        </w:rPr>
        <w:t>Moderator Permissions</w:t>
      </w:r>
    </w:p>
    <w:p w14:paraId="7176C314" w14:textId="10126C10" w:rsidR="007A2253" w:rsidRDefault="007A2253" w:rsidP="007A2253">
      <w:pPr>
        <w:pStyle w:val="ListParagraph"/>
        <w:numPr>
          <w:ilvl w:val="2"/>
          <w:numId w:val="1"/>
        </w:numPr>
        <w:rPr>
          <w:sz w:val="20"/>
          <w:szCs w:val="20"/>
        </w:rPr>
      </w:pPr>
      <w:r>
        <w:rPr>
          <w:sz w:val="20"/>
          <w:szCs w:val="20"/>
        </w:rPr>
        <w:t>This allows only the moderators to see profile pictures.</w:t>
      </w:r>
    </w:p>
    <w:p w14:paraId="11B962DD" w14:textId="6672676E" w:rsidR="007A2253" w:rsidRDefault="007A2253" w:rsidP="007A2253">
      <w:pPr>
        <w:pStyle w:val="ListParagraph"/>
        <w:numPr>
          <w:ilvl w:val="1"/>
          <w:numId w:val="1"/>
        </w:numPr>
        <w:rPr>
          <w:sz w:val="20"/>
          <w:szCs w:val="20"/>
        </w:rPr>
      </w:pPr>
      <w:r>
        <w:rPr>
          <w:sz w:val="20"/>
          <w:szCs w:val="20"/>
        </w:rPr>
        <w:t>Participant can features allow the participants to share audio, video, post chat messages and draw on the white board and files.</w:t>
      </w:r>
    </w:p>
    <w:p w14:paraId="2DC868FF" w14:textId="0DA3EF39" w:rsidR="007A2253" w:rsidRDefault="007A2253" w:rsidP="007A2253">
      <w:pPr>
        <w:pStyle w:val="ListParagraph"/>
        <w:numPr>
          <w:ilvl w:val="1"/>
          <w:numId w:val="1"/>
        </w:numPr>
        <w:rPr>
          <w:sz w:val="20"/>
          <w:szCs w:val="20"/>
        </w:rPr>
      </w:pPr>
      <w:r>
        <w:rPr>
          <w:sz w:val="20"/>
          <w:szCs w:val="20"/>
        </w:rPr>
        <w:t>Enable Session Telephony</w:t>
      </w:r>
    </w:p>
    <w:p w14:paraId="7C70C78A" w14:textId="7B65C35F" w:rsidR="007A2253" w:rsidRDefault="00F65D9C" w:rsidP="007A2253">
      <w:pPr>
        <w:pStyle w:val="ListParagraph"/>
        <w:numPr>
          <w:ilvl w:val="2"/>
          <w:numId w:val="1"/>
        </w:numPr>
        <w:rPr>
          <w:sz w:val="20"/>
          <w:szCs w:val="20"/>
        </w:rPr>
      </w:pPr>
      <w:r>
        <w:rPr>
          <w:noProof/>
          <w:sz w:val="20"/>
          <w:szCs w:val="20"/>
        </w:rPr>
        <w:drawing>
          <wp:anchor distT="0" distB="0" distL="114300" distR="114300" simplePos="0" relativeHeight="251668480" behindDoc="0" locked="0" layoutInCell="1" allowOverlap="1" wp14:anchorId="76D6C279" wp14:editId="5DC9AC4C">
            <wp:simplePos x="0" y="0"/>
            <wp:positionH relativeFrom="column">
              <wp:posOffset>-67945</wp:posOffset>
            </wp:positionH>
            <wp:positionV relativeFrom="paragraph">
              <wp:posOffset>556895</wp:posOffset>
            </wp:positionV>
            <wp:extent cx="5943600" cy="4003040"/>
            <wp:effectExtent l="0" t="0" r="0" b="1016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6-11-21 at 2.35.33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03040"/>
                    </a:xfrm>
                    <a:prstGeom prst="rect">
                      <a:avLst/>
                    </a:prstGeom>
                  </pic:spPr>
                </pic:pic>
              </a:graphicData>
            </a:graphic>
            <wp14:sizeRelH relativeFrom="page">
              <wp14:pctWidth>0</wp14:pctWidth>
            </wp14:sizeRelH>
            <wp14:sizeRelV relativeFrom="page">
              <wp14:pctHeight>0</wp14:pctHeight>
            </wp14:sizeRelV>
          </wp:anchor>
        </w:drawing>
      </w:r>
      <w:r w:rsidR="007A2253">
        <w:rPr>
          <w:sz w:val="20"/>
          <w:szCs w:val="20"/>
        </w:rPr>
        <w:t xml:space="preserve">This allows participants to dial into your session and not have to use a computer.  </w:t>
      </w:r>
      <w:r w:rsidR="00204398">
        <w:rPr>
          <w:sz w:val="20"/>
          <w:szCs w:val="20"/>
        </w:rPr>
        <w:t>(Note, only 25 participants can use this feature per session,</w:t>
      </w:r>
      <w:r w:rsidR="007A2253">
        <w:rPr>
          <w:sz w:val="20"/>
          <w:szCs w:val="20"/>
        </w:rPr>
        <w:t xml:space="preserve"> so it’s best to use your computer’s mic and camera.</w:t>
      </w:r>
      <w:r w:rsidR="00204398">
        <w:rPr>
          <w:sz w:val="20"/>
          <w:szCs w:val="20"/>
        </w:rPr>
        <w:t>)</w:t>
      </w:r>
    </w:p>
    <w:p w14:paraId="4DF6E31E" w14:textId="4C78DBBF" w:rsidR="007A2253" w:rsidRDefault="007A2253" w:rsidP="007A2253">
      <w:pPr>
        <w:pStyle w:val="ListParagraph"/>
        <w:rPr>
          <w:sz w:val="20"/>
          <w:szCs w:val="20"/>
        </w:rPr>
      </w:pPr>
    </w:p>
    <w:p w14:paraId="10499477" w14:textId="727C0618" w:rsidR="00B33CDE" w:rsidRDefault="00B33CDE" w:rsidP="00B33CDE">
      <w:pPr>
        <w:pStyle w:val="ListParagraph"/>
        <w:numPr>
          <w:ilvl w:val="0"/>
          <w:numId w:val="1"/>
        </w:numPr>
        <w:rPr>
          <w:sz w:val="20"/>
          <w:szCs w:val="20"/>
        </w:rPr>
      </w:pPr>
      <w:r>
        <w:rPr>
          <w:sz w:val="20"/>
          <w:szCs w:val="20"/>
        </w:rPr>
        <w:t>Click Save in the bottom right corner of the screen and this will save your session.</w:t>
      </w:r>
      <w:r w:rsidR="00F65D9C">
        <w:rPr>
          <w:sz w:val="20"/>
          <w:szCs w:val="20"/>
        </w:rPr>
        <w:t xml:space="preserve">  You are now free to send your guest link out to your participants.</w:t>
      </w:r>
    </w:p>
    <w:sectPr w:rsidR="00B33CDE" w:rsidSect="003A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286E"/>
    <w:multiLevelType w:val="hybridMultilevel"/>
    <w:tmpl w:val="F9AA9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6F"/>
    <w:rsid w:val="00083F17"/>
    <w:rsid w:val="00204398"/>
    <w:rsid w:val="0023437F"/>
    <w:rsid w:val="002823E3"/>
    <w:rsid w:val="002E1024"/>
    <w:rsid w:val="00302835"/>
    <w:rsid w:val="00360793"/>
    <w:rsid w:val="003A7A5A"/>
    <w:rsid w:val="004D7CAB"/>
    <w:rsid w:val="00544622"/>
    <w:rsid w:val="00696F00"/>
    <w:rsid w:val="006A018F"/>
    <w:rsid w:val="007A2253"/>
    <w:rsid w:val="008023D1"/>
    <w:rsid w:val="008D45FA"/>
    <w:rsid w:val="009269E9"/>
    <w:rsid w:val="00AC34BC"/>
    <w:rsid w:val="00B33CDE"/>
    <w:rsid w:val="00C25DCE"/>
    <w:rsid w:val="00CB4D44"/>
    <w:rsid w:val="00CC50BD"/>
    <w:rsid w:val="00E6418A"/>
    <w:rsid w:val="00E87A99"/>
    <w:rsid w:val="00F3342C"/>
    <w:rsid w:val="00F41F1C"/>
    <w:rsid w:val="00F4736F"/>
    <w:rsid w:val="00F65D9C"/>
    <w:rsid w:val="00FE1D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7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6F"/>
    <w:pPr>
      <w:ind w:left="720"/>
      <w:contextualSpacing/>
    </w:pPr>
  </w:style>
  <w:style w:type="character" w:styleId="Hyperlink">
    <w:name w:val="Hyperlink"/>
    <w:basedOn w:val="DefaultParagraphFont"/>
    <w:uiPriority w:val="99"/>
    <w:unhideWhenUsed/>
    <w:rsid w:val="006A0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blackboard.usc.edu/"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Dove</dc:creator>
  <cp:keywords/>
  <dc:description/>
  <cp:lastModifiedBy>Jason Dove</cp:lastModifiedBy>
  <cp:revision>6</cp:revision>
  <cp:lastPrinted>2016-11-21T19:13:00Z</cp:lastPrinted>
  <dcterms:created xsi:type="dcterms:W3CDTF">2016-11-21T19:49:00Z</dcterms:created>
  <dcterms:modified xsi:type="dcterms:W3CDTF">2017-02-21T23:54:00Z</dcterms:modified>
</cp:coreProperties>
</file>